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A1E" w:rsidRPr="00EE50DE" w:rsidRDefault="006A4A1E" w:rsidP="006A4A1E">
      <w:pPr>
        <w:jc w:val="center"/>
        <w:rPr>
          <w:b/>
          <w:sz w:val="22"/>
          <w:szCs w:val="22"/>
          <w:lang w:val="ru-RU"/>
        </w:rPr>
      </w:pPr>
      <w:r w:rsidRPr="00EE50DE">
        <w:rPr>
          <w:b/>
          <w:sz w:val="22"/>
          <w:szCs w:val="22"/>
          <w:u w:val="single"/>
        </w:rPr>
        <w:t>ОБЩИНСКИ СЪВЕТ ГУЛЯНЦИ,ОБЛАСТ ПЛЕВЕН</w:t>
      </w:r>
    </w:p>
    <w:p w:rsidR="006A4A1E" w:rsidRPr="00EE50DE" w:rsidRDefault="006A4A1E" w:rsidP="006A4A1E">
      <w:pPr>
        <w:jc w:val="center"/>
        <w:rPr>
          <w:b/>
          <w:sz w:val="22"/>
          <w:szCs w:val="22"/>
        </w:rPr>
      </w:pPr>
    </w:p>
    <w:p w:rsidR="006A4A1E" w:rsidRPr="00EE50DE" w:rsidRDefault="006A4A1E" w:rsidP="006A4A1E">
      <w:pPr>
        <w:jc w:val="center"/>
        <w:rPr>
          <w:b/>
          <w:sz w:val="22"/>
          <w:szCs w:val="22"/>
        </w:rPr>
      </w:pPr>
    </w:p>
    <w:p w:rsidR="006A4A1E" w:rsidRPr="00EE50DE" w:rsidRDefault="006A4A1E" w:rsidP="006A4A1E">
      <w:pPr>
        <w:jc w:val="center"/>
        <w:rPr>
          <w:b/>
          <w:sz w:val="22"/>
          <w:szCs w:val="22"/>
        </w:rPr>
      </w:pPr>
      <w:r w:rsidRPr="00EE50DE">
        <w:rPr>
          <w:b/>
          <w:sz w:val="22"/>
          <w:szCs w:val="22"/>
        </w:rPr>
        <w:t>П О К А Н А</w:t>
      </w:r>
    </w:p>
    <w:p w:rsidR="006A4A1E" w:rsidRPr="00EE50DE" w:rsidRDefault="006A4A1E" w:rsidP="006A4A1E">
      <w:pPr>
        <w:jc w:val="center"/>
        <w:rPr>
          <w:b/>
          <w:sz w:val="22"/>
          <w:szCs w:val="22"/>
        </w:rPr>
      </w:pPr>
    </w:p>
    <w:p w:rsidR="006A4A1E" w:rsidRPr="00EE50DE" w:rsidRDefault="006A4A1E" w:rsidP="006A4A1E">
      <w:pPr>
        <w:jc w:val="right"/>
        <w:rPr>
          <w:sz w:val="22"/>
          <w:szCs w:val="22"/>
        </w:rPr>
      </w:pPr>
      <w:r w:rsidRPr="00EE50DE">
        <w:rPr>
          <w:sz w:val="22"/>
          <w:szCs w:val="22"/>
        </w:rPr>
        <w:t xml:space="preserve">                                                                        До.............................................</w:t>
      </w:r>
    </w:p>
    <w:p w:rsidR="006A4A1E" w:rsidRPr="00EE50DE" w:rsidRDefault="006A4A1E" w:rsidP="006A4A1E">
      <w:pPr>
        <w:jc w:val="right"/>
        <w:rPr>
          <w:sz w:val="22"/>
          <w:szCs w:val="22"/>
          <w:lang w:val="ru-RU"/>
        </w:rPr>
      </w:pPr>
      <w:r w:rsidRPr="00EE50DE">
        <w:rPr>
          <w:sz w:val="22"/>
          <w:szCs w:val="22"/>
        </w:rPr>
        <w:tab/>
      </w:r>
      <w:r w:rsidRPr="00EE50DE">
        <w:rPr>
          <w:sz w:val="22"/>
          <w:szCs w:val="22"/>
        </w:rPr>
        <w:tab/>
      </w:r>
      <w:r w:rsidRPr="00EE50DE">
        <w:rPr>
          <w:sz w:val="22"/>
          <w:szCs w:val="22"/>
        </w:rPr>
        <w:tab/>
        <w:t xml:space="preserve">         гр./с/.........................................</w:t>
      </w:r>
    </w:p>
    <w:p w:rsidR="006A4A1E" w:rsidRPr="00EE50DE" w:rsidRDefault="006A4A1E" w:rsidP="006A4A1E">
      <w:pPr>
        <w:jc w:val="both"/>
        <w:rPr>
          <w:sz w:val="22"/>
          <w:szCs w:val="22"/>
          <w:lang w:val="ru-RU"/>
        </w:rPr>
      </w:pPr>
    </w:p>
    <w:p w:rsidR="00FD3D42" w:rsidRPr="00FD3D42" w:rsidRDefault="00FD3D42" w:rsidP="00FD3D42">
      <w:pPr>
        <w:jc w:val="both"/>
        <w:rPr>
          <w:sz w:val="22"/>
          <w:szCs w:val="22"/>
          <w:lang w:val="ru-RU"/>
        </w:rPr>
      </w:pPr>
    </w:p>
    <w:p w:rsidR="00FD3D42" w:rsidRPr="00FD3D42" w:rsidRDefault="00FD3D42" w:rsidP="00FD3D42">
      <w:pPr>
        <w:jc w:val="both"/>
        <w:rPr>
          <w:sz w:val="22"/>
          <w:szCs w:val="22"/>
        </w:rPr>
      </w:pPr>
      <w:r w:rsidRPr="00FD3D42">
        <w:rPr>
          <w:sz w:val="22"/>
          <w:szCs w:val="22"/>
          <w:lang w:val="ru-RU"/>
        </w:rPr>
        <w:t xml:space="preserve">             </w:t>
      </w:r>
      <w:r w:rsidRPr="00FD3D42">
        <w:rPr>
          <w:sz w:val="22"/>
          <w:szCs w:val="22"/>
        </w:rPr>
        <w:t>На основание чл.25  т.1 от ЗМСМА</w:t>
      </w:r>
      <w:r w:rsidRPr="00FD3D42">
        <w:rPr>
          <w:sz w:val="22"/>
          <w:szCs w:val="22"/>
          <w:lang w:val="ru-RU"/>
        </w:rPr>
        <w:t xml:space="preserve"> </w:t>
      </w:r>
      <w:r w:rsidRPr="00FD3D42">
        <w:rPr>
          <w:sz w:val="22"/>
          <w:szCs w:val="22"/>
        </w:rPr>
        <w:t xml:space="preserve"> и чл.18 ал.1 т.1 от Правилника за организацията и дейността на ОбС, Общински съвет гр. Гулянци Ви кани на</w:t>
      </w:r>
      <w:r w:rsidRPr="00FD3D42">
        <w:rPr>
          <w:sz w:val="22"/>
          <w:szCs w:val="22"/>
          <w:lang w:val="ru-RU"/>
        </w:rPr>
        <w:t xml:space="preserve"> </w:t>
      </w:r>
      <w:r w:rsidRPr="00FD3D42">
        <w:rPr>
          <w:b/>
          <w:sz w:val="22"/>
          <w:szCs w:val="22"/>
          <w:u w:val="single"/>
        </w:rPr>
        <w:t>ЗАСЕДАНИЕ</w:t>
      </w:r>
      <w:r w:rsidRPr="00FD3D42">
        <w:rPr>
          <w:sz w:val="22"/>
          <w:szCs w:val="22"/>
        </w:rPr>
        <w:t xml:space="preserve"> , което ще се проведе на </w:t>
      </w:r>
      <w:r w:rsidR="00361D9D">
        <w:rPr>
          <w:b/>
          <w:sz w:val="22"/>
          <w:szCs w:val="22"/>
          <w:u w:val="single"/>
        </w:rPr>
        <w:t>27</w:t>
      </w:r>
      <w:r w:rsidRPr="00FD3D42">
        <w:rPr>
          <w:b/>
          <w:sz w:val="22"/>
          <w:szCs w:val="22"/>
          <w:u w:val="single"/>
        </w:rPr>
        <w:t>.0</w:t>
      </w:r>
      <w:r w:rsidR="00B562F9">
        <w:rPr>
          <w:b/>
          <w:sz w:val="22"/>
          <w:szCs w:val="22"/>
          <w:u w:val="single"/>
        </w:rPr>
        <w:t>3</w:t>
      </w:r>
      <w:r w:rsidR="00556844">
        <w:rPr>
          <w:b/>
          <w:sz w:val="22"/>
          <w:szCs w:val="22"/>
          <w:u w:val="single"/>
        </w:rPr>
        <w:t>.202</w:t>
      </w:r>
      <w:r w:rsidR="00556844">
        <w:rPr>
          <w:b/>
          <w:sz w:val="22"/>
          <w:szCs w:val="22"/>
          <w:u w:val="single"/>
          <w:lang w:val="en-US"/>
        </w:rPr>
        <w:t>6</w:t>
      </w:r>
      <w:r w:rsidRPr="00FD3D42">
        <w:rPr>
          <w:b/>
          <w:sz w:val="22"/>
          <w:szCs w:val="22"/>
          <w:u w:val="single"/>
        </w:rPr>
        <w:t xml:space="preserve"> г</w:t>
      </w:r>
      <w:r w:rsidRPr="00FD3D42">
        <w:rPr>
          <w:sz w:val="22"/>
          <w:szCs w:val="22"/>
        </w:rPr>
        <w:t xml:space="preserve"> от </w:t>
      </w:r>
      <w:r w:rsidRPr="00FD3D42">
        <w:rPr>
          <w:b/>
          <w:sz w:val="22"/>
          <w:szCs w:val="22"/>
          <w:u w:val="single"/>
          <w:lang w:val="en-US"/>
        </w:rPr>
        <w:t>09</w:t>
      </w:r>
      <w:r w:rsidRPr="00FD3D42">
        <w:rPr>
          <w:b/>
          <w:sz w:val="22"/>
          <w:szCs w:val="22"/>
          <w:u w:val="single"/>
        </w:rPr>
        <w:t>.00</w:t>
      </w:r>
      <w:r w:rsidRPr="00FD3D42">
        <w:rPr>
          <w:sz w:val="22"/>
          <w:szCs w:val="22"/>
        </w:rPr>
        <w:t xml:space="preserve"> часа в заседателната зала на Общинския  съвет, находяща се на площад „Свобода” № 4, при следния </w:t>
      </w:r>
    </w:p>
    <w:p w:rsidR="00FD3D42" w:rsidRPr="00FD3D42" w:rsidRDefault="00FD3D42" w:rsidP="00FD3D42">
      <w:pPr>
        <w:jc w:val="both"/>
        <w:rPr>
          <w:sz w:val="22"/>
          <w:szCs w:val="22"/>
        </w:rPr>
      </w:pPr>
    </w:p>
    <w:p w:rsidR="00FD3D42" w:rsidRPr="00FD3D42" w:rsidRDefault="00FD3D42" w:rsidP="00FD3D42">
      <w:pPr>
        <w:jc w:val="both"/>
        <w:rPr>
          <w:sz w:val="22"/>
          <w:szCs w:val="22"/>
        </w:rPr>
      </w:pPr>
    </w:p>
    <w:p w:rsidR="00FD3D42" w:rsidRDefault="00FD3D42" w:rsidP="00FD3D42">
      <w:pPr>
        <w:jc w:val="center"/>
        <w:rPr>
          <w:color w:val="000000"/>
          <w:spacing w:val="-1"/>
          <w:sz w:val="22"/>
          <w:szCs w:val="22"/>
          <w:lang w:val="ru-RU"/>
        </w:rPr>
      </w:pPr>
      <w:r w:rsidRPr="00FD3D42">
        <w:rPr>
          <w:b/>
          <w:sz w:val="22"/>
          <w:szCs w:val="22"/>
          <w:u w:val="single"/>
        </w:rPr>
        <w:t>Д Н Е В Е Н     Р Е Д:</w:t>
      </w:r>
      <w:r w:rsidRPr="00FD3D42">
        <w:rPr>
          <w:color w:val="000000"/>
          <w:spacing w:val="-1"/>
          <w:sz w:val="22"/>
          <w:szCs w:val="22"/>
          <w:lang w:val="ru-RU"/>
        </w:rPr>
        <w:t xml:space="preserve">  </w:t>
      </w:r>
    </w:p>
    <w:p w:rsidR="00556844" w:rsidRPr="000A6AF9" w:rsidRDefault="00556844" w:rsidP="00FD3D42">
      <w:pPr>
        <w:jc w:val="center"/>
        <w:rPr>
          <w:color w:val="000000"/>
          <w:spacing w:val="-1"/>
          <w:lang w:val="ru-RU"/>
        </w:rPr>
      </w:pPr>
    </w:p>
    <w:p w:rsidR="00B562F9" w:rsidRDefault="00B562F9" w:rsidP="00B562F9">
      <w:pPr>
        <w:shd w:val="clear" w:color="auto" w:fill="FFFFFF"/>
        <w:rPr>
          <w:color w:val="000000"/>
          <w:spacing w:val="-1"/>
          <w:lang w:val="ru-RU"/>
        </w:rPr>
      </w:pPr>
      <w:r>
        <w:rPr>
          <w:color w:val="000000"/>
          <w:spacing w:val="-1"/>
        </w:rPr>
        <w:t xml:space="preserve"> 1.</w:t>
      </w:r>
      <w:r>
        <w:rPr>
          <w:color w:val="000000"/>
          <w:spacing w:val="-1"/>
          <w:lang w:val="ru-RU"/>
        </w:rPr>
        <w:t>Анализ за дейността на служителите от РУ – Гулянци през 20</w:t>
      </w:r>
      <w:r>
        <w:rPr>
          <w:color w:val="000000"/>
          <w:spacing w:val="-1"/>
        </w:rPr>
        <w:t>25</w:t>
      </w:r>
      <w:r>
        <w:rPr>
          <w:color w:val="000000"/>
          <w:spacing w:val="-1"/>
          <w:lang w:val="ru-RU"/>
        </w:rPr>
        <w:t xml:space="preserve"> година</w:t>
      </w:r>
      <w:r w:rsidR="00E87330">
        <w:rPr>
          <w:color w:val="000000"/>
          <w:spacing w:val="-1"/>
          <w:lang w:val="ru-RU"/>
        </w:rPr>
        <w:t>.</w:t>
      </w:r>
    </w:p>
    <w:p w:rsidR="008B0075" w:rsidRDefault="008B0075" w:rsidP="008B0075">
      <w:pPr>
        <w:shd w:val="clear" w:color="auto" w:fill="FFFFFF"/>
        <w:jc w:val="right"/>
        <w:rPr>
          <w:lang w:val="ru-RU"/>
        </w:rPr>
      </w:pPr>
      <w:r>
        <w:rPr>
          <w:rFonts w:cs="Latha"/>
          <w:lang w:val="ru-RU" w:eastAsia="en-US" w:bidi="ta-IN"/>
        </w:rPr>
        <w:t>Докл. Началника на РУ-Гулянци</w:t>
      </w:r>
    </w:p>
    <w:p w:rsidR="00B562F9" w:rsidRDefault="00B562F9" w:rsidP="00B562F9">
      <w:pPr>
        <w:shd w:val="clear" w:color="auto" w:fill="FFFFFF"/>
        <w:rPr>
          <w:color w:val="000000"/>
        </w:rPr>
      </w:pPr>
      <w:r>
        <w:rPr>
          <w:color w:val="000000"/>
        </w:rPr>
        <w:t xml:space="preserve"> 2.</w:t>
      </w:r>
      <w:r w:rsidR="008B0075">
        <w:rPr>
          <w:color w:val="000000"/>
        </w:rPr>
        <w:t xml:space="preserve"> Информация за дейността на Сдружение „</w:t>
      </w:r>
      <w:r w:rsidR="00E87330">
        <w:rPr>
          <w:color w:val="000000"/>
        </w:rPr>
        <w:t>Местн</w:t>
      </w:r>
      <w:r w:rsidR="008B0075">
        <w:rPr>
          <w:color w:val="000000"/>
        </w:rPr>
        <w:t>а инициативна група Гулянци-Плевен“.</w:t>
      </w:r>
    </w:p>
    <w:p w:rsidR="00547BFA" w:rsidRPr="00E559DB" w:rsidRDefault="008B0075" w:rsidP="00547BFA">
      <w:pPr>
        <w:jc w:val="right"/>
      </w:pPr>
      <w:r w:rsidRPr="00E559DB">
        <w:rPr>
          <w:rFonts w:cs="Latha"/>
          <w:color w:val="000000"/>
          <w:lang w:eastAsia="en-US" w:bidi="ta-IN"/>
        </w:rPr>
        <w:t xml:space="preserve">Докл. </w:t>
      </w:r>
      <w:r w:rsidR="00547BFA" w:rsidRPr="00E559DB">
        <w:t>Изпълнителен директор на МИГ „Гулянци- Плевен“</w:t>
      </w:r>
    </w:p>
    <w:p w:rsidR="008B0075" w:rsidRPr="00413EF0" w:rsidRDefault="008B0075" w:rsidP="00413EF0">
      <w:pPr>
        <w:widowControl w:val="0"/>
        <w:shd w:val="clear" w:color="auto" w:fill="FFFFFF"/>
        <w:autoSpaceDE w:val="0"/>
        <w:autoSpaceDN w:val="0"/>
        <w:adjustRightInd w:val="0"/>
        <w:ind w:left="48"/>
        <w:jc w:val="right"/>
        <w:rPr>
          <w:rFonts w:cs="Latha"/>
          <w:color w:val="000000"/>
          <w:lang w:eastAsia="en-US" w:bidi="ta-IN"/>
        </w:rPr>
      </w:pPr>
    </w:p>
    <w:p w:rsidR="00553D53" w:rsidRDefault="00361D9D" w:rsidP="00556844">
      <w:pPr>
        <w:rPr>
          <w:color w:val="000000"/>
        </w:rPr>
      </w:pPr>
      <w:r w:rsidRPr="000A6AF9">
        <w:rPr>
          <w:lang w:val="ru-RU"/>
        </w:rPr>
        <w:t>3</w:t>
      </w:r>
      <w:r w:rsidR="00556844" w:rsidRPr="000A6AF9">
        <w:rPr>
          <w:lang w:val="ru-RU"/>
        </w:rPr>
        <w:t>.</w:t>
      </w:r>
      <w:r w:rsidR="00556844" w:rsidRPr="000A6AF9">
        <w:rPr>
          <w:color w:val="000000"/>
          <w:spacing w:val="-5"/>
          <w:lang w:val="ru-RU"/>
        </w:rPr>
        <w:t>Предложения</w:t>
      </w:r>
      <w:r w:rsidR="00556844" w:rsidRPr="000A6AF9">
        <w:rPr>
          <w:color w:val="000000"/>
        </w:rPr>
        <w:t xml:space="preserve">           </w:t>
      </w:r>
    </w:p>
    <w:p w:rsidR="00553D53" w:rsidRPr="009A0FFA" w:rsidRDefault="00553D53" w:rsidP="00553D53">
      <w:pPr>
        <w:spacing w:after="100"/>
      </w:pPr>
      <w:r w:rsidRPr="000A6AF9">
        <w:rPr>
          <w:b/>
        </w:rPr>
        <w:t xml:space="preserve">От Кмета на Общината относно: </w:t>
      </w:r>
      <w:r>
        <w:t>Изменение и допълнение на Наредбата за определянето и администрирането на местните такси и цени на услуги на територията на Община Гулянци.</w:t>
      </w:r>
    </w:p>
    <w:p w:rsidR="008B0075" w:rsidRPr="00553D53" w:rsidRDefault="00C33C7B" w:rsidP="00553D53">
      <w:pPr>
        <w:rPr>
          <w:color w:val="000000"/>
        </w:rPr>
      </w:pPr>
      <w:r>
        <w:rPr>
          <w:color w:val="000000"/>
        </w:rPr>
        <w:t xml:space="preserve"> </w:t>
      </w:r>
      <w:r w:rsidR="00FD3D42" w:rsidRPr="008B0075">
        <w:rPr>
          <w:b/>
        </w:rPr>
        <w:t>От Кмета на Общината относно</w:t>
      </w:r>
      <w:r w:rsidR="00FD3D42" w:rsidRPr="008B0075">
        <w:rPr>
          <w:rFonts w:eastAsia="TimesNewRomanPSMT"/>
          <w:color w:val="000000"/>
        </w:rPr>
        <w:t xml:space="preserve">: </w:t>
      </w:r>
      <w:r w:rsidR="008B0075" w:rsidRPr="008B0075">
        <w:t>П</w:t>
      </w:r>
      <w:r w:rsidR="008B0075" w:rsidRPr="008B0075">
        <w:rPr>
          <w:spacing w:val="3"/>
        </w:rPr>
        <w:t>риемане на Годишен доклад за</w:t>
      </w:r>
      <w:r w:rsidR="008B0075" w:rsidRPr="008B0075">
        <w:rPr>
          <w:rStyle w:val="apple-converted-space"/>
          <w:spacing w:val="3"/>
        </w:rPr>
        <w:t> </w:t>
      </w:r>
      <w:r w:rsidR="008B0075" w:rsidRPr="008B0075">
        <w:rPr>
          <w:spacing w:val="3"/>
        </w:rPr>
        <w:t>20</w:t>
      </w:r>
      <w:r w:rsidR="008B0075" w:rsidRPr="008B0075">
        <w:rPr>
          <w:spacing w:val="3"/>
          <w:lang w:val="en-US"/>
        </w:rPr>
        <w:t>2</w:t>
      </w:r>
      <w:r w:rsidR="008B0075" w:rsidRPr="008B0075">
        <w:rPr>
          <w:spacing w:val="3"/>
        </w:rPr>
        <w:t>5 г. за наблюдението на изпълнението на Плана за интегрирано развитие на Община Гулянци   2021-2027 г.</w:t>
      </w:r>
    </w:p>
    <w:p w:rsidR="0094626F" w:rsidRDefault="001C634E" w:rsidP="0094626F">
      <w:pPr>
        <w:autoSpaceDE w:val="0"/>
        <w:autoSpaceDN w:val="0"/>
        <w:adjustRightInd w:val="0"/>
        <w:jc w:val="both"/>
        <w:rPr>
          <w:rFonts w:eastAsia="TimesNewRomanPSMT"/>
          <w:color w:val="000000"/>
        </w:rPr>
      </w:pPr>
      <w:r w:rsidRPr="000A6AF9">
        <w:rPr>
          <w:b/>
        </w:rPr>
        <w:t>От Кмета на Общината относно</w:t>
      </w:r>
      <w:r w:rsidRPr="000A6AF9">
        <w:rPr>
          <w:b/>
          <w:lang w:val="en-US"/>
        </w:rPr>
        <w:t>:</w:t>
      </w:r>
      <w:r w:rsidRPr="000A6AF9">
        <w:rPr>
          <w:b/>
        </w:rPr>
        <w:t xml:space="preserve"> </w:t>
      </w:r>
      <w:r w:rsidR="008B0075" w:rsidRPr="008B0075">
        <w:rPr>
          <w:rFonts w:eastAsia="TimesNewRomanPSMT"/>
          <w:color w:val="000000"/>
        </w:rPr>
        <w:t xml:space="preserve">Приемане на Общинска  програма за закрила на детето за 2026 година.  </w:t>
      </w:r>
    </w:p>
    <w:p w:rsidR="001B1E9B" w:rsidRDefault="001B1E9B" w:rsidP="001B1E9B">
      <w:pPr>
        <w:tabs>
          <w:tab w:val="left" w:pos="720"/>
          <w:tab w:val="left" w:pos="3040"/>
        </w:tabs>
        <w:jc w:val="both"/>
      </w:pPr>
      <w:r w:rsidRPr="000A6AF9">
        <w:rPr>
          <w:b/>
        </w:rPr>
        <w:t>От Кмета на Общината относно:</w:t>
      </w:r>
      <w:r>
        <w:rPr>
          <w:b/>
        </w:rPr>
        <w:t xml:space="preserve"> </w:t>
      </w:r>
      <w:r>
        <w:t>Актуализиране на</w:t>
      </w:r>
      <w:r w:rsidRPr="007A3625">
        <w:t xml:space="preserve"> </w:t>
      </w:r>
      <w:r>
        <w:t>Програма за управление и разпореждане с имотите – общинска собственост за 2026 г.</w:t>
      </w:r>
    </w:p>
    <w:p w:rsidR="001B1E9B" w:rsidRPr="00762C4D" w:rsidRDefault="001B1E9B" w:rsidP="001B1E9B">
      <w:pPr>
        <w:spacing w:after="100"/>
      </w:pPr>
      <w:r w:rsidRPr="000A6AF9">
        <w:rPr>
          <w:b/>
        </w:rPr>
        <w:t xml:space="preserve">От Кмета на Общината относно: </w:t>
      </w:r>
      <w:r>
        <w:t>Отчет за изпълнение но Програма за опазване на околната среда на Община Гулянци за 2025 г.</w:t>
      </w:r>
    </w:p>
    <w:p w:rsidR="00DD669D" w:rsidRPr="00DD669D" w:rsidRDefault="00DD669D" w:rsidP="00DD669D">
      <w:pPr>
        <w:spacing w:after="100"/>
      </w:pPr>
      <w:r w:rsidRPr="000A6AF9">
        <w:rPr>
          <w:b/>
        </w:rPr>
        <w:t>От Кмета на Общината относно:</w:t>
      </w:r>
      <w:r w:rsidRPr="0063564A">
        <w:rPr>
          <w:b/>
          <w:szCs w:val="28"/>
        </w:rPr>
        <w:t xml:space="preserve"> </w:t>
      </w:r>
      <w:r w:rsidRPr="0063564A">
        <w:rPr>
          <w:szCs w:val="28"/>
        </w:rPr>
        <w:t xml:space="preserve">Продажба на УПИ с идентификатор № 18099.401.1577 - частна общинска собственост, находящ се в кв. 73а по плана на  </w:t>
      </w:r>
    </w:p>
    <w:p w:rsidR="00DD669D" w:rsidRPr="0063564A" w:rsidRDefault="00DD669D" w:rsidP="00DD669D">
      <w:pPr>
        <w:rPr>
          <w:szCs w:val="28"/>
          <w:lang w:val="ru-RU"/>
        </w:rPr>
      </w:pPr>
      <w:r w:rsidRPr="0063564A">
        <w:rPr>
          <w:szCs w:val="28"/>
        </w:rPr>
        <w:t xml:space="preserve">гр. Гулянци, общ. Гулянци, </w:t>
      </w:r>
      <w:proofErr w:type="spellStart"/>
      <w:r w:rsidRPr="0063564A">
        <w:rPr>
          <w:szCs w:val="28"/>
        </w:rPr>
        <w:t>обл</w:t>
      </w:r>
      <w:proofErr w:type="spellEnd"/>
      <w:r w:rsidRPr="0063564A">
        <w:rPr>
          <w:szCs w:val="28"/>
        </w:rPr>
        <w:t>. Плевен.</w:t>
      </w:r>
    </w:p>
    <w:p w:rsidR="00DD669D" w:rsidRPr="0063564A" w:rsidRDefault="00DD669D" w:rsidP="00DD669D">
      <w:pPr>
        <w:rPr>
          <w:szCs w:val="28"/>
          <w:lang w:val="ru-RU"/>
        </w:rPr>
      </w:pPr>
      <w:r w:rsidRPr="000A6AF9">
        <w:rPr>
          <w:b/>
        </w:rPr>
        <w:t>От Кмета на Общината относно:</w:t>
      </w:r>
      <w:r>
        <w:rPr>
          <w:b/>
          <w:lang w:val="en-US"/>
        </w:rPr>
        <w:t xml:space="preserve"> </w:t>
      </w:r>
      <w:r w:rsidRPr="0063564A">
        <w:rPr>
          <w:szCs w:val="28"/>
        </w:rPr>
        <w:t xml:space="preserve">Продажба на УПИ ІV – 959 с идентификатор № 48204.501.959 - частна общинска собственост, находящ се в кв. 112 по плана на с. Милковица, общ. Гулянци, </w:t>
      </w:r>
      <w:proofErr w:type="spellStart"/>
      <w:r w:rsidRPr="0063564A">
        <w:rPr>
          <w:szCs w:val="28"/>
        </w:rPr>
        <w:t>обл</w:t>
      </w:r>
      <w:proofErr w:type="spellEnd"/>
      <w:r w:rsidRPr="0063564A">
        <w:rPr>
          <w:szCs w:val="28"/>
        </w:rPr>
        <w:t>. Плевен, на собственика на законно построените върху имота сгради.</w:t>
      </w:r>
    </w:p>
    <w:p w:rsidR="00DD669D" w:rsidRPr="0063564A" w:rsidRDefault="00DD669D" w:rsidP="00DD669D">
      <w:pPr>
        <w:rPr>
          <w:szCs w:val="28"/>
        </w:rPr>
      </w:pPr>
      <w:r w:rsidRPr="000A6AF9">
        <w:rPr>
          <w:b/>
        </w:rPr>
        <w:t>От Кмета на Общината относно:</w:t>
      </w:r>
      <w:r>
        <w:rPr>
          <w:b/>
          <w:lang w:val="en-US"/>
        </w:rPr>
        <w:t xml:space="preserve"> </w:t>
      </w:r>
      <w:r w:rsidRPr="0063564A">
        <w:rPr>
          <w:szCs w:val="28"/>
        </w:rPr>
        <w:t xml:space="preserve">Продажба на УПИ с идентификатор № 18099.401.1903 - частна общинска собственост, находящ се в кв. 109  по плана на  </w:t>
      </w:r>
    </w:p>
    <w:p w:rsidR="00DD669D" w:rsidRPr="00647C28" w:rsidRDefault="00DD669D" w:rsidP="00DD669D">
      <w:pPr>
        <w:rPr>
          <w:b/>
          <w:szCs w:val="28"/>
          <w:lang w:val="ru-RU"/>
        </w:rPr>
      </w:pPr>
      <w:r w:rsidRPr="0063564A">
        <w:rPr>
          <w:szCs w:val="28"/>
        </w:rPr>
        <w:t xml:space="preserve">гр. Гулянци, общ. Гулянци, </w:t>
      </w:r>
      <w:proofErr w:type="spellStart"/>
      <w:r w:rsidRPr="0063564A">
        <w:rPr>
          <w:szCs w:val="28"/>
        </w:rPr>
        <w:t>обл</w:t>
      </w:r>
      <w:proofErr w:type="spellEnd"/>
      <w:r w:rsidRPr="0063564A">
        <w:rPr>
          <w:szCs w:val="28"/>
        </w:rPr>
        <w:t>. Плевен</w:t>
      </w:r>
      <w:r w:rsidRPr="00647C28">
        <w:rPr>
          <w:b/>
          <w:szCs w:val="28"/>
        </w:rPr>
        <w:t>.</w:t>
      </w:r>
    </w:p>
    <w:p w:rsidR="00DD669D" w:rsidRPr="0063564A" w:rsidRDefault="00DD669D" w:rsidP="00DD669D">
      <w:pPr>
        <w:rPr>
          <w:szCs w:val="28"/>
          <w:lang w:val="ru-RU"/>
        </w:rPr>
      </w:pPr>
      <w:r w:rsidRPr="000A6AF9">
        <w:rPr>
          <w:b/>
        </w:rPr>
        <w:t>От Кмета на Общината относно:</w:t>
      </w:r>
      <w:r>
        <w:rPr>
          <w:b/>
          <w:lang w:val="en-US"/>
        </w:rPr>
        <w:t xml:space="preserve"> </w:t>
      </w:r>
      <w:r w:rsidRPr="0063564A">
        <w:rPr>
          <w:szCs w:val="28"/>
        </w:rPr>
        <w:t xml:space="preserve">Продажба на УПИ ХVІІІ – 20 с идентификатор № 43284.500.20 - частна общинска собственост, находящ се в кв. 38 по плана на с. Ленково, общ. Гулянци, </w:t>
      </w:r>
      <w:proofErr w:type="spellStart"/>
      <w:r w:rsidRPr="0063564A">
        <w:rPr>
          <w:szCs w:val="28"/>
        </w:rPr>
        <w:t>обл</w:t>
      </w:r>
      <w:proofErr w:type="spellEnd"/>
      <w:r w:rsidRPr="0063564A">
        <w:rPr>
          <w:szCs w:val="28"/>
        </w:rPr>
        <w:t>. Плевен, на собственика на законно построените върху имота сгради.</w:t>
      </w:r>
    </w:p>
    <w:p w:rsidR="00DD669D" w:rsidRPr="0063564A" w:rsidRDefault="00DD669D" w:rsidP="00DD669D">
      <w:pPr>
        <w:rPr>
          <w:szCs w:val="28"/>
          <w:lang w:val="ru-RU"/>
        </w:rPr>
      </w:pPr>
      <w:r w:rsidRPr="000A6AF9">
        <w:rPr>
          <w:b/>
        </w:rPr>
        <w:lastRenderedPageBreak/>
        <w:t>От Кмета на Общината относно:</w:t>
      </w:r>
      <w:r>
        <w:rPr>
          <w:b/>
          <w:lang w:val="en-US"/>
        </w:rPr>
        <w:t xml:space="preserve"> </w:t>
      </w:r>
      <w:r w:rsidRPr="0063564A">
        <w:rPr>
          <w:szCs w:val="28"/>
        </w:rPr>
        <w:t xml:space="preserve">Продажба на УПИ ХІІІ  с идентификатор № 43284.500.462 - частна общинска собственост, находящ се в кв. 102 по плана на с. Ленково, общ. Гулянци, </w:t>
      </w:r>
      <w:proofErr w:type="spellStart"/>
      <w:r w:rsidRPr="0063564A">
        <w:rPr>
          <w:szCs w:val="28"/>
        </w:rPr>
        <w:t>обл</w:t>
      </w:r>
      <w:proofErr w:type="spellEnd"/>
      <w:r w:rsidRPr="0063564A">
        <w:rPr>
          <w:szCs w:val="28"/>
        </w:rPr>
        <w:t>. Плевен, на собственика на законно построените върху имота сгради.</w:t>
      </w:r>
    </w:p>
    <w:p w:rsidR="00DD669D" w:rsidRPr="0063564A" w:rsidRDefault="00DD669D" w:rsidP="00DD669D">
      <w:pPr>
        <w:rPr>
          <w:szCs w:val="28"/>
          <w:lang w:val="ru-RU"/>
        </w:rPr>
      </w:pPr>
      <w:r w:rsidRPr="000A6AF9">
        <w:rPr>
          <w:b/>
        </w:rPr>
        <w:t>От Кмета на Общината относно:</w:t>
      </w:r>
      <w:r>
        <w:rPr>
          <w:b/>
          <w:lang w:val="en-US"/>
        </w:rPr>
        <w:t xml:space="preserve"> </w:t>
      </w:r>
      <w:r w:rsidRPr="0063564A">
        <w:rPr>
          <w:szCs w:val="28"/>
        </w:rPr>
        <w:t xml:space="preserve">Продажба на УПИ VІ - 68 с идентификатор № 43284.500.68 - частна общинска собственост, находящ се в кв. 102 по плана на с. Ленково, общ. Гулянци, </w:t>
      </w:r>
      <w:proofErr w:type="spellStart"/>
      <w:r w:rsidRPr="0063564A">
        <w:rPr>
          <w:szCs w:val="28"/>
        </w:rPr>
        <w:t>обл</w:t>
      </w:r>
      <w:proofErr w:type="spellEnd"/>
      <w:r w:rsidRPr="0063564A">
        <w:rPr>
          <w:szCs w:val="28"/>
        </w:rPr>
        <w:t>. Плевен, на собственика на законно построените върху имота сгради.</w:t>
      </w:r>
    </w:p>
    <w:p w:rsidR="00DD669D" w:rsidRPr="0063564A" w:rsidRDefault="00DD669D" w:rsidP="00DD669D">
      <w:pPr>
        <w:rPr>
          <w:szCs w:val="28"/>
        </w:rPr>
      </w:pPr>
      <w:r w:rsidRPr="000A6AF9">
        <w:rPr>
          <w:b/>
        </w:rPr>
        <w:t>От Кмета на Общината относно:</w:t>
      </w:r>
      <w:r>
        <w:rPr>
          <w:b/>
          <w:lang w:val="en-US"/>
        </w:rPr>
        <w:t xml:space="preserve"> </w:t>
      </w:r>
      <w:r w:rsidRPr="0063564A">
        <w:rPr>
          <w:szCs w:val="28"/>
        </w:rPr>
        <w:t xml:space="preserve">Продажба на УПИ с идентификатор № 39712.502.4 - частна общинска собственост, находящ се в кв. 35 по плана на  </w:t>
      </w:r>
    </w:p>
    <w:p w:rsidR="00DD669D" w:rsidRPr="0063564A" w:rsidRDefault="00DD669D" w:rsidP="00DD669D">
      <w:pPr>
        <w:rPr>
          <w:szCs w:val="28"/>
          <w:lang w:val="ru-RU"/>
        </w:rPr>
      </w:pPr>
      <w:r w:rsidRPr="0063564A">
        <w:rPr>
          <w:szCs w:val="28"/>
        </w:rPr>
        <w:t xml:space="preserve">с. Крета, общ. Гулянци, </w:t>
      </w:r>
      <w:proofErr w:type="spellStart"/>
      <w:r w:rsidRPr="0063564A">
        <w:rPr>
          <w:szCs w:val="28"/>
        </w:rPr>
        <w:t>обл</w:t>
      </w:r>
      <w:proofErr w:type="spellEnd"/>
      <w:r w:rsidRPr="0063564A">
        <w:rPr>
          <w:szCs w:val="28"/>
        </w:rPr>
        <w:t>. Плевен.</w:t>
      </w:r>
    </w:p>
    <w:p w:rsidR="00DD669D" w:rsidRPr="0063564A" w:rsidRDefault="00DD669D" w:rsidP="00DD669D">
      <w:pPr>
        <w:rPr>
          <w:szCs w:val="28"/>
        </w:rPr>
      </w:pPr>
      <w:r w:rsidRPr="000A6AF9">
        <w:rPr>
          <w:b/>
        </w:rPr>
        <w:t>От Кмета на Общината относно:</w:t>
      </w:r>
      <w:r>
        <w:rPr>
          <w:b/>
          <w:lang w:val="en-US"/>
        </w:rPr>
        <w:t xml:space="preserve"> </w:t>
      </w:r>
      <w:r w:rsidRPr="0063564A">
        <w:rPr>
          <w:szCs w:val="28"/>
        </w:rPr>
        <w:t xml:space="preserve">Продажба на УПИ с идентификатор № 83394.501.404 - частна общинска собственост, находящ се в кв. 35 по плана на  </w:t>
      </w:r>
    </w:p>
    <w:p w:rsidR="00DD669D" w:rsidRPr="00647C28" w:rsidRDefault="00DD669D" w:rsidP="00DD669D">
      <w:pPr>
        <w:rPr>
          <w:b/>
          <w:szCs w:val="28"/>
          <w:lang w:val="ru-RU"/>
        </w:rPr>
      </w:pPr>
      <w:r w:rsidRPr="0063564A">
        <w:rPr>
          <w:szCs w:val="28"/>
        </w:rPr>
        <w:t xml:space="preserve">с. Шияково, общ. Гулянци, </w:t>
      </w:r>
      <w:proofErr w:type="spellStart"/>
      <w:r w:rsidRPr="0063564A">
        <w:rPr>
          <w:szCs w:val="28"/>
        </w:rPr>
        <w:t>обл</w:t>
      </w:r>
      <w:proofErr w:type="spellEnd"/>
      <w:r w:rsidRPr="0063564A">
        <w:rPr>
          <w:szCs w:val="28"/>
        </w:rPr>
        <w:t>. Плевен.</w:t>
      </w:r>
    </w:p>
    <w:p w:rsidR="00BD02F1" w:rsidRDefault="008D63AC" w:rsidP="00BD02F1">
      <w:pPr>
        <w:spacing w:after="100"/>
      </w:pPr>
      <w:r w:rsidRPr="000A6AF9">
        <w:rPr>
          <w:b/>
        </w:rPr>
        <w:t>От Кмета на Общината относно</w:t>
      </w:r>
      <w:r w:rsidRPr="000A6AF9">
        <w:rPr>
          <w:b/>
          <w:lang w:val="en-US"/>
        </w:rPr>
        <w:t>:</w:t>
      </w:r>
      <w:r w:rsidR="0063621C" w:rsidRPr="000A6AF9">
        <w:rPr>
          <w:i/>
        </w:rPr>
        <w:t xml:space="preserve"> </w:t>
      </w:r>
      <w:r w:rsidR="008B0075">
        <w:t>Промяна предназначението на Сгради с идентификатор по КККР 18099.401.753.1, 18099.401.753.2 и 18099.401.753.3 по КККР на град Гулянци.</w:t>
      </w:r>
    </w:p>
    <w:p w:rsidR="00BD02F1" w:rsidRPr="0048004B" w:rsidRDefault="00A002CB" w:rsidP="00BD02F1">
      <w:pPr>
        <w:spacing w:after="100"/>
      </w:pPr>
      <w:r w:rsidRPr="000A6AF9">
        <w:rPr>
          <w:b/>
        </w:rPr>
        <w:t>От Кмета на Общината относно:</w:t>
      </w:r>
      <w:r>
        <w:rPr>
          <w:b/>
        </w:rPr>
        <w:t xml:space="preserve"> </w:t>
      </w:r>
      <w:r w:rsidR="00BD02F1" w:rsidRPr="0048004B">
        <w:rPr>
          <w:lang w:val="en-GB"/>
        </w:rPr>
        <w:t xml:space="preserve">Предоставяне за безвъзмездно </w:t>
      </w:r>
      <w:r w:rsidR="00BD02F1">
        <w:t>управление</w:t>
      </w:r>
      <w:r w:rsidR="00BD02F1" w:rsidRPr="0048004B">
        <w:t xml:space="preserve"> на</w:t>
      </w:r>
      <w:r w:rsidR="00BD02F1">
        <w:t xml:space="preserve"> част от</w:t>
      </w:r>
      <w:r w:rsidR="00BD02F1" w:rsidRPr="0048004B">
        <w:t xml:space="preserve"> </w:t>
      </w:r>
      <w:r w:rsidR="00BD02F1" w:rsidRPr="0048004B">
        <w:rPr>
          <w:lang w:val="en-GB"/>
        </w:rPr>
        <w:t>общинск</w:t>
      </w:r>
      <w:r w:rsidR="00BD02F1" w:rsidRPr="0048004B">
        <w:t>и имот</w:t>
      </w:r>
      <w:r w:rsidR="00BD02F1">
        <w:t xml:space="preserve"> с идентификатор 68045.396.8 в землището на с. Сомовит</w:t>
      </w:r>
      <w:r w:rsidR="00BD02F1" w:rsidRPr="0048004B">
        <w:t xml:space="preserve"> на Изпълнител</w:t>
      </w:r>
      <w:r w:rsidR="00BD02F1">
        <w:t>на агенция „Борба с градушките”.</w:t>
      </w:r>
      <w:r w:rsidR="00BD02F1" w:rsidRPr="0048004B">
        <w:t xml:space="preserve">  </w:t>
      </w:r>
    </w:p>
    <w:p w:rsidR="007C14C7" w:rsidRDefault="00670B63" w:rsidP="007C14C7">
      <w:pPr>
        <w:spacing w:after="100"/>
      </w:pPr>
      <w:r w:rsidRPr="000A6AF9">
        <w:rPr>
          <w:b/>
        </w:rPr>
        <w:t>От Кмета на Общината относно:</w:t>
      </w:r>
      <w:r w:rsidRPr="000A6AF9">
        <w:t xml:space="preserve"> </w:t>
      </w:r>
      <w:r w:rsidR="00BD02F1" w:rsidRPr="00EC0969">
        <w:t>Отдаване под наем на земеделска земя от общинския поземлен фонд.</w:t>
      </w:r>
    </w:p>
    <w:p w:rsidR="007C14C7" w:rsidRDefault="00FD3D42" w:rsidP="007C14C7">
      <w:pPr>
        <w:spacing w:after="100"/>
      </w:pPr>
      <w:r w:rsidRPr="000A6AF9">
        <w:rPr>
          <w:b/>
        </w:rPr>
        <w:t xml:space="preserve">От Кмета на Общината относно: </w:t>
      </w:r>
      <w:r w:rsidR="007C14C7">
        <w:t>Поставяне на временно – поставяеми обекти –вендинг машина за пакетирани храни и напитки на площ 1 м</w:t>
      </w:r>
      <w:r w:rsidR="007C14C7">
        <w:rPr>
          <w:vertAlign w:val="superscript"/>
        </w:rPr>
        <w:t>2</w:t>
      </w:r>
      <w:r w:rsidR="007C14C7">
        <w:t xml:space="preserve"> върху тротоарното платно от улица „Васил Левски“ пред поземлен имот с идентификатор № 83394.501.38 по КККР на село Шияково, община Гулянци, област Плевен.</w:t>
      </w:r>
    </w:p>
    <w:p w:rsidR="0063564A" w:rsidRDefault="0063564A" w:rsidP="00FD3D42">
      <w:pPr>
        <w:jc w:val="both"/>
        <w:rPr>
          <w:b/>
        </w:rPr>
      </w:pPr>
    </w:p>
    <w:p w:rsidR="0063564A" w:rsidRDefault="0063564A" w:rsidP="00FD3D42">
      <w:pPr>
        <w:jc w:val="both"/>
        <w:rPr>
          <w:b/>
        </w:rPr>
      </w:pPr>
    </w:p>
    <w:p w:rsidR="0063564A" w:rsidRDefault="0063564A" w:rsidP="00FD3D42">
      <w:pPr>
        <w:jc w:val="both"/>
        <w:rPr>
          <w:b/>
        </w:rPr>
      </w:pPr>
    </w:p>
    <w:p w:rsidR="00556844" w:rsidRPr="007A586E" w:rsidRDefault="007A586E" w:rsidP="00FD3D42">
      <w:pPr>
        <w:jc w:val="both"/>
        <w:rPr>
          <w:b/>
        </w:rPr>
      </w:pPr>
      <w:r>
        <w:rPr>
          <w:b/>
        </w:rPr>
        <w:t>Постоянни комисии на 25.03.2026 г. от 15</w:t>
      </w:r>
      <w:r>
        <w:rPr>
          <w:b/>
          <w:lang w:val="en-US"/>
        </w:rPr>
        <w:t>:</w:t>
      </w:r>
      <w:r>
        <w:rPr>
          <w:b/>
        </w:rPr>
        <w:t>30 часа.</w:t>
      </w:r>
      <w:bookmarkStart w:id="0" w:name="_GoBack"/>
      <w:bookmarkEnd w:id="0"/>
    </w:p>
    <w:p w:rsidR="00556844" w:rsidRPr="000A6AF9" w:rsidRDefault="00556844" w:rsidP="00FD3D42">
      <w:pPr>
        <w:jc w:val="both"/>
      </w:pPr>
    </w:p>
    <w:p w:rsidR="00FD3D42" w:rsidRPr="000A6AF9" w:rsidRDefault="00FD3D42" w:rsidP="00FD3D42">
      <w:pPr>
        <w:ind w:left="284" w:firstLine="709"/>
        <w:jc w:val="both"/>
        <w:rPr>
          <w:color w:val="000000"/>
        </w:rPr>
      </w:pPr>
    </w:p>
    <w:p w:rsidR="00FD3D42" w:rsidRPr="000A6AF9" w:rsidRDefault="00FD3D42" w:rsidP="00FD3D42">
      <w:pPr>
        <w:jc w:val="both"/>
      </w:pPr>
      <w:r w:rsidRPr="000A6AF9">
        <w:t xml:space="preserve">                  На основание чл.36 ал.1 т.1 от ЗМСМА присъствието на общинските съветници е ЗАДЪЛЖИТЕЛНО! </w:t>
      </w:r>
      <w:r w:rsidRPr="000A6AF9">
        <w:tab/>
      </w:r>
    </w:p>
    <w:p w:rsidR="00FD3D42" w:rsidRPr="000A6AF9" w:rsidRDefault="00FD3D42" w:rsidP="00FD3D42">
      <w:pPr>
        <w:jc w:val="right"/>
      </w:pPr>
    </w:p>
    <w:p w:rsidR="00E90C0E" w:rsidRPr="000A6AF9" w:rsidRDefault="00E90C0E" w:rsidP="00FD3D42">
      <w:pPr>
        <w:jc w:val="right"/>
      </w:pPr>
    </w:p>
    <w:p w:rsidR="00E90C0E" w:rsidRDefault="00E90C0E" w:rsidP="00FD3D42">
      <w:pPr>
        <w:jc w:val="right"/>
        <w:rPr>
          <w:sz w:val="22"/>
          <w:szCs w:val="22"/>
        </w:rPr>
      </w:pPr>
    </w:p>
    <w:p w:rsidR="00E90C0E" w:rsidRDefault="00E90C0E" w:rsidP="00FD3D42">
      <w:pPr>
        <w:jc w:val="right"/>
        <w:rPr>
          <w:sz w:val="22"/>
          <w:szCs w:val="22"/>
        </w:rPr>
      </w:pPr>
    </w:p>
    <w:p w:rsidR="00E90C0E" w:rsidRDefault="00E90C0E" w:rsidP="00FD3D42">
      <w:pPr>
        <w:jc w:val="right"/>
        <w:rPr>
          <w:sz w:val="22"/>
          <w:szCs w:val="22"/>
        </w:rPr>
      </w:pPr>
    </w:p>
    <w:p w:rsidR="00E90C0E" w:rsidRDefault="00E90C0E" w:rsidP="00FD3D42">
      <w:pPr>
        <w:jc w:val="right"/>
        <w:rPr>
          <w:sz w:val="22"/>
          <w:szCs w:val="22"/>
        </w:rPr>
      </w:pPr>
    </w:p>
    <w:p w:rsidR="00E90C0E" w:rsidRDefault="00E90C0E" w:rsidP="00FD3D42">
      <w:pPr>
        <w:jc w:val="right"/>
        <w:rPr>
          <w:sz w:val="22"/>
          <w:szCs w:val="22"/>
        </w:rPr>
      </w:pPr>
    </w:p>
    <w:p w:rsidR="00E90C0E" w:rsidRPr="00FD3D42" w:rsidRDefault="00E90C0E" w:rsidP="00FD3D42">
      <w:pPr>
        <w:jc w:val="right"/>
        <w:rPr>
          <w:sz w:val="22"/>
          <w:szCs w:val="22"/>
        </w:rPr>
      </w:pPr>
    </w:p>
    <w:p w:rsidR="00FD3D42" w:rsidRPr="00FD3D42" w:rsidRDefault="00FD3D42" w:rsidP="00FD3D42">
      <w:pPr>
        <w:jc w:val="right"/>
        <w:rPr>
          <w:sz w:val="22"/>
          <w:szCs w:val="22"/>
        </w:rPr>
      </w:pPr>
      <w:r w:rsidRPr="00FD3D42">
        <w:rPr>
          <w:sz w:val="22"/>
          <w:szCs w:val="22"/>
        </w:rPr>
        <w:t>ПРЕДСЕДАТЕЛ ОбС:……………</w:t>
      </w:r>
    </w:p>
    <w:p w:rsidR="00712C5B" w:rsidRPr="005B6C5B" w:rsidRDefault="00FD3D42" w:rsidP="00807E47">
      <w:pPr>
        <w:jc w:val="right"/>
      </w:pPr>
      <w:r w:rsidRPr="00FD3D42">
        <w:rPr>
          <w:sz w:val="22"/>
          <w:szCs w:val="22"/>
        </w:rPr>
        <w:tab/>
      </w:r>
      <w:r w:rsidRPr="00FD3D42">
        <w:rPr>
          <w:sz w:val="22"/>
          <w:szCs w:val="22"/>
        </w:rPr>
        <w:tab/>
        <w:t xml:space="preserve">                  /Огнян Янчев/</w:t>
      </w:r>
    </w:p>
    <w:sectPr w:rsidR="00712C5B" w:rsidRPr="005B6C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9E8"/>
    <w:rsid w:val="00010866"/>
    <w:rsid w:val="0005411A"/>
    <w:rsid w:val="00097751"/>
    <w:rsid w:val="000A6AF9"/>
    <w:rsid w:val="000B5462"/>
    <w:rsid w:val="001044F8"/>
    <w:rsid w:val="00117C33"/>
    <w:rsid w:val="00135716"/>
    <w:rsid w:val="00140565"/>
    <w:rsid w:val="00145C84"/>
    <w:rsid w:val="0018544B"/>
    <w:rsid w:val="001B1E9B"/>
    <w:rsid w:val="001C00AD"/>
    <w:rsid w:val="001C634E"/>
    <w:rsid w:val="001E5DAA"/>
    <w:rsid w:val="001F478F"/>
    <w:rsid w:val="002845FE"/>
    <w:rsid w:val="002A22A8"/>
    <w:rsid w:val="003457D0"/>
    <w:rsid w:val="00355909"/>
    <w:rsid w:val="00361D9D"/>
    <w:rsid w:val="00366445"/>
    <w:rsid w:val="003C0760"/>
    <w:rsid w:val="00413EF0"/>
    <w:rsid w:val="0042271F"/>
    <w:rsid w:val="00435054"/>
    <w:rsid w:val="00461C27"/>
    <w:rsid w:val="004A1A25"/>
    <w:rsid w:val="004F42AB"/>
    <w:rsid w:val="00512437"/>
    <w:rsid w:val="005269C2"/>
    <w:rsid w:val="005430C2"/>
    <w:rsid w:val="00547BFA"/>
    <w:rsid w:val="00553D53"/>
    <w:rsid w:val="00556844"/>
    <w:rsid w:val="00596C17"/>
    <w:rsid w:val="005B0BC3"/>
    <w:rsid w:val="005B6C5B"/>
    <w:rsid w:val="00627CED"/>
    <w:rsid w:val="0063564A"/>
    <w:rsid w:val="0063621C"/>
    <w:rsid w:val="00670B63"/>
    <w:rsid w:val="006A4A1E"/>
    <w:rsid w:val="006F23D6"/>
    <w:rsid w:val="006F4557"/>
    <w:rsid w:val="00712C5B"/>
    <w:rsid w:val="00721CCE"/>
    <w:rsid w:val="00737140"/>
    <w:rsid w:val="0073759D"/>
    <w:rsid w:val="00762C4D"/>
    <w:rsid w:val="007636F1"/>
    <w:rsid w:val="007A5207"/>
    <w:rsid w:val="007A586E"/>
    <w:rsid w:val="007B2428"/>
    <w:rsid w:val="007C14C7"/>
    <w:rsid w:val="007F36EF"/>
    <w:rsid w:val="00807E47"/>
    <w:rsid w:val="008269E8"/>
    <w:rsid w:val="008322C8"/>
    <w:rsid w:val="00835ACE"/>
    <w:rsid w:val="008413DC"/>
    <w:rsid w:val="008A0B43"/>
    <w:rsid w:val="008B0075"/>
    <w:rsid w:val="008C57FE"/>
    <w:rsid w:val="008D63AC"/>
    <w:rsid w:val="0094626F"/>
    <w:rsid w:val="00990F6A"/>
    <w:rsid w:val="0099522B"/>
    <w:rsid w:val="00996C63"/>
    <w:rsid w:val="009A0FFA"/>
    <w:rsid w:val="009C1EF7"/>
    <w:rsid w:val="009C56CF"/>
    <w:rsid w:val="009F0BA1"/>
    <w:rsid w:val="009F77E8"/>
    <w:rsid w:val="00A002CB"/>
    <w:rsid w:val="00A166FB"/>
    <w:rsid w:val="00A73633"/>
    <w:rsid w:val="00A82847"/>
    <w:rsid w:val="00AA64C2"/>
    <w:rsid w:val="00AE6CF6"/>
    <w:rsid w:val="00AF7095"/>
    <w:rsid w:val="00B562F9"/>
    <w:rsid w:val="00B973C1"/>
    <w:rsid w:val="00BA665D"/>
    <w:rsid w:val="00BD02F1"/>
    <w:rsid w:val="00C078F0"/>
    <w:rsid w:val="00C26A50"/>
    <w:rsid w:val="00C33C7B"/>
    <w:rsid w:val="00C43DF3"/>
    <w:rsid w:val="00C53B1F"/>
    <w:rsid w:val="00C750E6"/>
    <w:rsid w:val="00D3064E"/>
    <w:rsid w:val="00DA254C"/>
    <w:rsid w:val="00DA4C03"/>
    <w:rsid w:val="00DC2DF2"/>
    <w:rsid w:val="00DD02C2"/>
    <w:rsid w:val="00DD5CC6"/>
    <w:rsid w:val="00DD669D"/>
    <w:rsid w:val="00DD7100"/>
    <w:rsid w:val="00E559DB"/>
    <w:rsid w:val="00E55E4E"/>
    <w:rsid w:val="00E87330"/>
    <w:rsid w:val="00E90C0E"/>
    <w:rsid w:val="00EC103A"/>
    <w:rsid w:val="00EE0B6F"/>
    <w:rsid w:val="00EE334B"/>
    <w:rsid w:val="00F520E9"/>
    <w:rsid w:val="00F848D0"/>
    <w:rsid w:val="00FA3D61"/>
    <w:rsid w:val="00FD3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30DEC"/>
  <w15:chartTrackingRefBased/>
  <w15:docId w15:val="{1BFD2932-E655-4B6F-A4B8-AD4DC8872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69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C53B1F"/>
    <w:pPr>
      <w:keepNext/>
      <w:ind w:firstLine="720"/>
      <w:outlineLvl w:val="0"/>
    </w:pPr>
    <w:rPr>
      <w:sz w:val="28"/>
      <w:szCs w:val="20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590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Знак Char Char"/>
    <w:basedOn w:val="a"/>
    <w:rsid w:val="005B0BC3"/>
    <w:pPr>
      <w:tabs>
        <w:tab w:val="left" w:pos="709"/>
      </w:tabs>
      <w:jc w:val="both"/>
    </w:pPr>
    <w:rPr>
      <w:rFonts w:ascii="Tahoma" w:hAnsi="Tahoma"/>
      <w:lang w:val="pl-PL" w:eastAsia="pl-PL"/>
    </w:rPr>
  </w:style>
  <w:style w:type="paragraph" w:styleId="a3">
    <w:name w:val="Balloon Text"/>
    <w:basedOn w:val="a"/>
    <w:link w:val="a4"/>
    <w:uiPriority w:val="99"/>
    <w:semiHidden/>
    <w:unhideWhenUsed/>
    <w:rsid w:val="005B6C5B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5B6C5B"/>
    <w:rPr>
      <w:rFonts w:ascii="Segoe UI" w:eastAsia="Times New Roman" w:hAnsi="Segoe UI" w:cs="Segoe UI"/>
      <w:sz w:val="18"/>
      <w:szCs w:val="18"/>
      <w:lang w:eastAsia="bg-BG"/>
    </w:rPr>
  </w:style>
  <w:style w:type="character" w:customStyle="1" w:styleId="10">
    <w:name w:val="Заглавие 1 Знак"/>
    <w:basedOn w:val="a0"/>
    <w:link w:val="1"/>
    <w:rsid w:val="00C53B1F"/>
    <w:rPr>
      <w:rFonts w:ascii="Times New Roman" w:eastAsia="Times New Roman" w:hAnsi="Times New Roman" w:cs="Times New Roman"/>
      <w:sz w:val="28"/>
      <w:szCs w:val="20"/>
    </w:rPr>
  </w:style>
  <w:style w:type="character" w:customStyle="1" w:styleId="apple-converted-space">
    <w:name w:val="apple-converted-space"/>
    <w:basedOn w:val="a0"/>
    <w:rsid w:val="00C53B1F"/>
  </w:style>
  <w:style w:type="character" w:customStyle="1" w:styleId="50">
    <w:name w:val="Заглавие 5 Знак"/>
    <w:basedOn w:val="a0"/>
    <w:link w:val="5"/>
    <w:uiPriority w:val="9"/>
    <w:semiHidden/>
    <w:rsid w:val="00355909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9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1278</TotalTime>
  <Pages>2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Hp ProDesk OC</cp:lastModifiedBy>
  <cp:revision>120</cp:revision>
  <cp:lastPrinted>2026-03-19T12:35:00Z</cp:lastPrinted>
  <dcterms:created xsi:type="dcterms:W3CDTF">2024-05-22T08:17:00Z</dcterms:created>
  <dcterms:modified xsi:type="dcterms:W3CDTF">2026-03-20T07:55:00Z</dcterms:modified>
</cp:coreProperties>
</file>